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01130D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72481B" w:rsidRPr="00011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AE42CC" w:rsidRPr="0001130D" w:rsidRDefault="0072481B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1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на участие в запросе предложений в электронной форме </w:t>
      </w:r>
      <w:r w:rsidRPr="000113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 право заключения договора поставки</w:t>
      </w:r>
      <w:r w:rsidR="00005EC9" w:rsidRPr="00011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147DC" w:rsidRPr="0001130D">
        <w:rPr>
          <w:rFonts w:ascii="Times New Roman" w:hAnsi="Times New Roman" w:cs="Times New Roman"/>
          <w:b/>
          <w:sz w:val="24"/>
          <w:szCs w:val="24"/>
        </w:rPr>
        <w:t>смеси пропана и бутана технических</w:t>
      </w:r>
    </w:p>
    <w:p w:rsidR="003B5D40" w:rsidRPr="0001130D" w:rsidRDefault="00AE42CC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130D">
        <w:rPr>
          <w:rFonts w:ascii="Times New Roman" w:hAnsi="Times New Roman" w:cs="Times New Roman"/>
          <w:b/>
          <w:sz w:val="24"/>
          <w:szCs w:val="24"/>
        </w:rPr>
        <w:t>(итоговый протокол)</w:t>
      </w:r>
    </w:p>
    <w:p w:rsidR="00044406" w:rsidRPr="0001130D" w:rsidRDefault="003D53CC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1130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3B5D40" w:rsidRPr="0001130D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   </w:t>
      </w:r>
      <w:r w:rsidR="000C1C07"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223B1"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E6C10"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65767"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3B5D40" w:rsidRPr="0001130D" w:rsidRDefault="004149DD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01130D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 </w:t>
      </w:r>
    </w:p>
    <w:p w:rsidR="00A223B1" w:rsidRPr="0001130D" w:rsidRDefault="00A223B1" w:rsidP="00A223B1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01130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9147DC" w:rsidRPr="0001130D" w:rsidRDefault="00A223B1" w:rsidP="009147D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01130D">
        <w:rPr>
          <w:rFonts w:ascii="Times New Roman" w:hAnsi="Times New Roman" w:cs="Times New Roman"/>
          <w:b/>
          <w:bCs/>
          <w:sz w:val="24"/>
          <w:szCs w:val="24"/>
        </w:rPr>
        <w:t xml:space="preserve">1.1. Предмет </w:t>
      </w:r>
      <w:bookmarkEnd w:id="0"/>
      <w:bookmarkEnd w:id="1"/>
      <w:bookmarkEnd w:id="2"/>
      <w:bookmarkEnd w:id="3"/>
      <w:bookmarkEnd w:id="4"/>
      <w:r w:rsidR="009147DC" w:rsidRPr="0001130D">
        <w:rPr>
          <w:rFonts w:ascii="Times New Roman" w:eastAsia="Calibri" w:hAnsi="Times New Roman" w:cs="Times New Roman"/>
          <w:b/>
          <w:bCs/>
          <w:sz w:val="24"/>
          <w:szCs w:val="24"/>
        </w:rPr>
        <w:t>договора</w:t>
      </w:r>
      <w:r w:rsidR="009147DC" w:rsidRPr="0001130D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r w:rsidR="009147DC" w:rsidRPr="0001130D">
        <w:rPr>
          <w:rFonts w:ascii="Times New Roman" w:eastAsia="Calibri" w:hAnsi="Times New Roman" w:cs="Times New Roman"/>
          <w:sz w:val="24"/>
          <w:szCs w:val="24"/>
        </w:rPr>
        <w:t xml:space="preserve">поставка смеси пропана и бутана </w:t>
      </w:r>
      <w:proofErr w:type="gramStart"/>
      <w:r w:rsidR="009147DC" w:rsidRPr="0001130D">
        <w:rPr>
          <w:rFonts w:ascii="Times New Roman" w:eastAsia="Calibri" w:hAnsi="Times New Roman" w:cs="Times New Roman"/>
          <w:sz w:val="24"/>
          <w:szCs w:val="24"/>
        </w:rPr>
        <w:t>технических</w:t>
      </w:r>
      <w:proofErr w:type="gramEnd"/>
      <w:r w:rsidR="009147DC" w:rsidRPr="000113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147DC" w:rsidRPr="0001130D">
        <w:rPr>
          <w:rFonts w:ascii="Times New Roman" w:eastAsia="Calibri" w:hAnsi="Times New Roman" w:cs="Times New Roman"/>
          <w:bCs/>
          <w:sz w:val="24"/>
          <w:szCs w:val="24"/>
        </w:rPr>
        <w:t>(далее – Товар).</w:t>
      </w:r>
      <w:bookmarkEnd w:id="5"/>
      <w:bookmarkEnd w:id="6"/>
      <w:bookmarkEnd w:id="7"/>
    </w:p>
    <w:p w:rsidR="009147DC" w:rsidRPr="0001130D" w:rsidRDefault="009147DC" w:rsidP="009147D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1130D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0113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1130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</w:p>
    <w:p w:rsidR="009147DC" w:rsidRPr="0001130D" w:rsidRDefault="009147DC" w:rsidP="009147D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1130D">
        <w:rPr>
          <w:rFonts w:ascii="Times New Roman" w:eastAsia="Calibri" w:hAnsi="Times New Roman" w:cs="Times New Roman"/>
          <w:bCs/>
          <w:sz w:val="24"/>
          <w:szCs w:val="24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Товара.</w:t>
      </w:r>
    </w:p>
    <w:p w:rsidR="009147DC" w:rsidRPr="0001130D" w:rsidRDefault="009147DC" w:rsidP="009147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Pr="0001130D">
        <w:rPr>
          <w:rFonts w:ascii="Times New Roman" w:eastAsia="Calibri" w:hAnsi="Times New Roman" w:cs="Times New Roman"/>
          <w:b/>
          <w:bCs/>
          <w:sz w:val="24"/>
          <w:szCs w:val="24"/>
        </w:rPr>
        <w:t>(максимальная) цена за единицу Товара (итого по всем позициям)</w:t>
      </w:r>
      <w:r w:rsidRPr="0001130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2 250 (Две тысячи двести пятьдесят) рублей 00 копеек, включая НДС.</w:t>
      </w:r>
    </w:p>
    <w:p w:rsidR="009147DC" w:rsidRPr="0001130D" w:rsidRDefault="009147DC" w:rsidP="009147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Указанная цена включает в себя себестоимость Товара, расходы на доставку до места назначения, ремонт, поверку, освидетельствование баллонов,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9147DC" w:rsidRPr="0001130D" w:rsidRDefault="009147DC" w:rsidP="009147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ru-RU"/>
        </w:rPr>
      </w:pPr>
      <w:r w:rsidRPr="0001130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Цена договора составляет не более 833 700 (Восемьсот тридцать три тысячи семьсот) рублей 00 копеек, включая НДС.</w:t>
      </w:r>
      <w:r w:rsidRPr="000113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ru-RU"/>
        </w:rPr>
        <w:t xml:space="preserve">  </w:t>
      </w:r>
    </w:p>
    <w:p w:rsidR="009147DC" w:rsidRPr="0001130D" w:rsidRDefault="009147DC" w:rsidP="009147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</w:t>
      </w: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130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Pr="0001130D">
        <w:rPr>
          <w:rFonts w:ascii="Times New Roman" w:eastAsia="Calibri" w:hAnsi="Times New Roman" w:cs="Times New Roman"/>
          <w:bCs/>
          <w:sz w:val="24"/>
          <w:szCs w:val="24"/>
        </w:rPr>
        <w:t>поставка осуществляется в течение 4 (Четырех) рабочих дней с момента подачи заявки. Заявки направляются по 30.11.2020 включительно.</w:t>
      </w:r>
    </w:p>
    <w:p w:rsidR="009147DC" w:rsidRPr="0001130D" w:rsidRDefault="009147DC" w:rsidP="009147D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113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13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01130D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01130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147DC" w:rsidRPr="0001130D" w:rsidRDefault="009147DC" w:rsidP="009147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Мурманск,  </w:t>
      </w:r>
      <w:proofErr w:type="gramStart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,15 </w:t>
      </w:r>
    </w:p>
    <w:p w:rsidR="009147DC" w:rsidRPr="0001130D" w:rsidRDefault="009147DC" w:rsidP="009147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Кола, Каменный остров, 3 </w:t>
      </w:r>
    </w:p>
    <w:p w:rsidR="009147DC" w:rsidRPr="0001130D" w:rsidRDefault="009147DC" w:rsidP="009147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Абрам-Мыс, ул. </w:t>
      </w:r>
      <w:proofErr w:type="gramStart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Судоремонтная</w:t>
      </w:r>
      <w:proofErr w:type="gramEnd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15</w:t>
      </w:r>
    </w:p>
    <w:p w:rsidR="009147DC" w:rsidRPr="0001130D" w:rsidRDefault="009147DC" w:rsidP="009147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 Мурмаши, ул. Тягунова,4 а</w:t>
      </w:r>
    </w:p>
    <w:p w:rsidR="009147DC" w:rsidRPr="0001130D" w:rsidRDefault="009147DC" w:rsidP="009147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</w:t>
      </w:r>
      <w:proofErr w:type="spellStart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Кильдинстрой</w:t>
      </w:r>
      <w:proofErr w:type="spellEnd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ул. Железнодорожный тупик,14</w:t>
      </w:r>
    </w:p>
    <w:p w:rsidR="009147DC" w:rsidRPr="0001130D" w:rsidRDefault="009147DC" w:rsidP="009147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Молочный, </w:t>
      </w:r>
      <w:proofErr w:type="spellStart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тер</w:t>
      </w:r>
      <w:proofErr w:type="gramStart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.п</w:t>
      </w:r>
      <w:proofErr w:type="gramEnd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тицефабрики</w:t>
      </w:r>
      <w:proofErr w:type="spellEnd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"Мурманская"</w:t>
      </w:r>
    </w:p>
    <w:p w:rsidR="009147DC" w:rsidRPr="0001130D" w:rsidRDefault="009147DC" w:rsidP="009147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</w:t>
      </w:r>
      <w:proofErr w:type="spellStart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Верхнетуломский</w:t>
      </w:r>
      <w:proofErr w:type="gramStart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,у</w:t>
      </w:r>
      <w:proofErr w:type="gramEnd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</w:t>
      </w:r>
      <w:proofErr w:type="spellEnd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Подунская,19 </w:t>
      </w:r>
    </w:p>
    <w:p w:rsidR="009147DC" w:rsidRPr="0001130D" w:rsidRDefault="009147DC" w:rsidP="009147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Заполярный </w:t>
      </w:r>
    </w:p>
    <w:p w:rsidR="009147DC" w:rsidRPr="0001130D" w:rsidRDefault="009147DC" w:rsidP="009147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</w:t>
      </w:r>
      <w:proofErr w:type="gramStart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Высокий</w:t>
      </w:r>
      <w:proofErr w:type="gramEnd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котельная</w:t>
      </w:r>
    </w:p>
    <w:p w:rsidR="009147DC" w:rsidRPr="0001130D" w:rsidRDefault="009147DC" w:rsidP="009147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Ловозеро, Вокуева,10</w:t>
      </w:r>
    </w:p>
    <w:p w:rsidR="009147DC" w:rsidRPr="0001130D" w:rsidRDefault="009147DC" w:rsidP="009147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Ревда, </w:t>
      </w:r>
      <w:proofErr w:type="spellStart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Умбозерская</w:t>
      </w:r>
      <w:proofErr w:type="spellEnd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6</w:t>
      </w:r>
    </w:p>
    <w:p w:rsidR="009147DC" w:rsidRPr="0001130D" w:rsidRDefault="009147DC" w:rsidP="009147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</w:t>
      </w:r>
      <w:proofErr w:type="spellStart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Шонгуй</w:t>
      </w:r>
      <w:proofErr w:type="spellEnd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котельная</w:t>
      </w:r>
    </w:p>
    <w:p w:rsidR="009147DC" w:rsidRPr="0001130D" w:rsidRDefault="009147DC" w:rsidP="009147D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130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0113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9147DC" w:rsidRPr="0001130D" w:rsidRDefault="009147DC" w:rsidP="009147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цена Договора может быть изменена при изменении общего количества поставляемого Товара. В </w:t>
      </w:r>
      <w:proofErr w:type="gramStart"/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возникновения необходимости изменения количества поставляемого Товара, предусмотренного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9147DC" w:rsidRPr="0001130D" w:rsidRDefault="009147DC" w:rsidP="009147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trike/>
          <w:color w:val="FF0000"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в которых указывается наименование и количество Товара.  Не заказанный Товар не поставляется, не принимается и не оплачивается Покупателем.</w:t>
      </w:r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147DC" w:rsidRPr="0001130D" w:rsidRDefault="009147DC" w:rsidP="009147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proofErr w:type="gramStart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если в течение срока действия Договора от Покупателя не поступит заявок на поставку Товара, указанного п. 3.3. Информационной карты Документации или на поставку части Товара, указанного в п. 3.3. Информационной карты Документации,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таком</w:t>
      </w:r>
      <w:proofErr w:type="gramEnd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 и/или убытки (в том числе упущенную выгоду).</w:t>
      </w:r>
    </w:p>
    <w:p w:rsidR="009147DC" w:rsidRPr="0001130D" w:rsidRDefault="009147DC" w:rsidP="009147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</w:t>
      </w: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требованиям (Покупателя, ГОСТ) расходы по проведению экспертизы относятся на счет Покупателя. </w:t>
      </w:r>
    </w:p>
    <w:p w:rsidR="009147DC" w:rsidRPr="0001130D" w:rsidRDefault="009147DC" w:rsidP="009147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proofErr w:type="gramStart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 </w:t>
      </w:r>
    </w:p>
    <w:p w:rsidR="009147DC" w:rsidRPr="0001130D" w:rsidRDefault="009147DC" w:rsidP="009147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9147DC" w:rsidRPr="0001130D" w:rsidRDefault="009147DC" w:rsidP="009147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 а так 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  <w:proofErr w:type="gramEnd"/>
    </w:p>
    <w:p w:rsidR="009147DC" w:rsidRPr="0001130D" w:rsidRDefault="009147DC" w:rsidP="009147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9147DC" w:rsidRPr="0001130D" w:rsidRDefault="009147DC" w:rsidP="009147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9147DC" w:rsidRPr="0001130D" w:rsidRDefault="009147DC" w:rsidP="009147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9147DC" w:rsidRPr="0001130D" w:rsidRDefault="009147DC" w:rsidP="009147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86;</w:t>
      </w:r>
    </w:p>
    <w:p w:rsidR="009147DC" w:rsidRPr="0001130D" w:rsidRDefault="009147DC" w:rsidP="009147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Доставка в рабочие дни с 08.00 до 12.00 и с 13.00 до 16.12;</w:t>
      </w:r>
    </w:p>
    <w:p w:rsidR="009147DC" w:rsidRPr="0001130D" w:rsidRDefault="009147DC" w:rsidP="009147DC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Ремонт, поверка, освидетельствование баллонов осуществляются за счет Поставщика в течение всего срока действия Договора.</w:t>
      </w:r>
    </w:p>
    <w:p w:rsidR="009147DC" w:rsidRPr="0001130D" w:rsidRDefault="009147DC" w:rsidP="009147D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Иные условия: </w:t>
      </w:r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 поставляется </w:t>
      </w:r>
      <w:proofErr w:type="gramStart"/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изготовленным</w:t>
      </w:r>
      <w:proofErr w:type="gramEnd"/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ранее октября 2019 года. </w:t>
      </w:r>
    </w:p>
    <w:p w:rsidR="009147DC" w:rsidRPr="0001130D" w:rsidRDefault="009147DC" w:rsidP="009147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Гарантийный срок хранения на Товар устанавливается не менее 5 месяцев с момента приемки Товара Покупателем. </w:t>
      </w:r>
    </w:p>
    <w:p w:rsidR="009147DC" w:rsidRPr="0001130D" w:rsidRDefault="009147DC" w:rsidP="009147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исполнения 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  </w:t>
      </w:r>
    </w:p>
    <w:p w:rsidR="009147DC" w:rsidRPr="0001130D" w:rsidRDefault="009147DC" w:rsidP="009147D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130D">
        <w:rPr>
          <w:rFonts w:ascii="Times New Roman" w:eastAsia="Calibri" w:hAnsi="Times New Roman" w:cs="Times New Roman"/>
          <w:b/>
          <w:bCs/>
          <w:sz w:val="24"/>
          <w:szCs w:val="24"/>
        </w:rPr>
        <w:t>1.8.</w:t>
      </w:r>
      <w:r w:rsidRPr="000113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</w:p>
    <w:p w:rsidR="009147DC" w:rsidRPr="0001130D" w:rsidRDefault="009147DC" w:rsidP="009147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</w:t>
      </w:r>
      <w:r w:rsidRPr="000113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заявке</w:t>
      </w: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оригинала счета-фактуры, счета на оплату, оригинала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</w:t>
      </w:r>
      <w:proofErr w:type="gramEnd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оригиналов счета на оплату, оригинала транспортной накладной).</w:t>
      </w:r>
    </w:p>
    <w:p w:rsidR="009147DC" w:rsidRPr="0001130D" w:rsidRDefault="009147DC" w:rsidP="009147D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Участниками закупки являются только субъекты малого и среднего предпринимательства.</w:t>
      </w:r>
    </w:p>
    <w:p w:rsidR="003B5D40" w:rsidRPr="0001130D" w:rsidRDefault="00875C92" w:rsidP="00DE6C1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13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B5D40" w:rsidRPr="0001130D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01130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011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A223B1" w:rsidRPr="00011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E04074" w:rsidRPr="00011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Pr="00011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92152F" w:rsidRPr="00011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Pr="00011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 по адресу: г. Мурманск, ул. Промышленная, д. 15, </w:t>
      </w:r>
      <w:proofErr w:type="spellStart"/>
      <w:r w:rsidRPr="00011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011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E04074" w:rsidRPr="00011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011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8219E5" w:rsidRPr="00011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E04074" w:rsidRPr="00011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011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011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011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3B5D40" w:rsidRPr="0001130D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011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011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участие:</w:t>
      </w:r>
    </w:p>
    <w:p w:rsidR="003B5D40" w:rsidRPr="0001130D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Hlk14788158"/>
      <w:r w:rsidRPr="000113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3B5D40" w:rsidRPr="0001130D" w:rsidRDefault="008C1153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01130D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="00044406" w:rsidRPr="0001130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01130D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044406" w:rsidRPr="0001130D">
        <w:rPr>
          <w:rFonts w:ascii="Times New Roman" w:eastAsia="Times New Roman" w:hAnsi="Times New Roman" w:cs="Times New Roman"/>
          <w:sz w:val="24"/>
          <w:szCs w:val="24"/>
          <w:lang w:eastAsia="ar-SA"/>
        </w:rPr>
        <w:t>. </w:t>
      </w:r>
      <w:r w:rsidRPr="0001130D">
        <w:rPr>
          <w:rFonts w:ascii="Times New Roman" w:eastAsia="Times New Roman" w:hAnsi="Times New Roman" w:cs="Times New Roman"/>
          <w:sz w:val="24"/>
          <w:szCs w:val="24"/>
          <w:lang w:eastAsia="ar-SA"/>
        </w:rPr>
        <w:t>Обухов</w:t>
      </w:r>
      <w:r w:rsidR="00044406" w:rsidRPr="000113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72481B" w:rsidRPr="0001130D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</w:t>
      </w:r>
      <w:r w:rsidR="00044406" w:rsidRPr="0001130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B5D40" w:rsidRPr="0001130D" w:rsidRDefault="003B5D40" w:rsidP="006C0E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113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bookmarkEnd w:id="8"/>
    <w:p w:rsidR="00142F15" w:rsidRPr="0001130D" w:rsidRDefault="00142F15" w:rsidP="00142F1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130D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142F15" w:rsidRPr="0001130D" w:rsidRDefault="00142F15" w:rsidP="00142F1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13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 w:rsidRPr="0001130D">
        <w:rPr>
          <w:rFonts w:ascii="Times New Roman" w:eastAsia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 w:rsidRPr="000113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отдела материально-технического обеспечения управления материально-технического обеспечения;</w:t>
      </w:r>
    </w:p>
    <w:p w:rsidR="00142F15" w:rsidRPr="0001130D" w:rsidRDefault="00142F15" w:rsidP="00142F1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130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Д.А. Кузнецов – ведущий специалист по управлению запасами отдела материально-технического обеспечения управления материально-технического обеспечения;</w:t>
      </w:r>
    </w:p>
    <w:p w:rsidR="00142F15" w:rsidRPr="0001130D" w:rsidRDefault="00142F15" w:rsidP="00142F1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130D">
        <w:rPr>
          <w:rFonts w:ascii="Times New Roman" w:eastAsia="Times New Roman" w:hAnsi="Times New Roman" w:cs="Times New Roman"/>
          <w:sz w:val="24"/>
          <w:szCs w:val="24"/>
          <w:lang w:eastAsia="ar-SA"/>
        </w:rPr>
        <w:t>И.В. Беляева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обеспечения;</w:t>
      </w:r>
    </w:p>
    <w:p w:rsidR="00142F15" w:rsidRPr="0001130D" w:rsidRDefault="00142F15" w:rsidP="00142F1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113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И.Н. Витязев – специалист по комплектации </w:t>
      </w:r>
      <w:proofErr w:type="gramStart"/>
      <w:r w:rsidRPr="0001130D">
        <w:rPr>
          <w:rFonts w:ascii="Times New Roman" w:eastAsia="Times New Roman" w:hAnsi="Times New Roman" w:cs="Times New Roman"/>
          <w:sz w:val="24"/>
          <w:szCs w:val="24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01130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0113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142F15" w:rsidRPr="0001130D" w:rsidRDefault="00142F15" w:rsidP="00142F1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142F15" w:rsidRPr="0001130D" w:rsidRDefault="00142F15" w:rsidP="00142F1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1130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В.М. Бычкова – ведущий специалист </w:t>
      </w:r>
      <w:proofErr w:type="gramStart"/>
      <w:r w:rsidRPr="0001130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01130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  <w:r w:rsidRPr="0001130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p w:rsidR="003B5D40" w:rsidRPr="0001130D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770B63" w:rsidRPr="0001130D" w:rsidRDefault="003B5D40" w:rsidP="00770B63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F6861"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</w:t>
      </w:r>
      <w:r w:rsidR="008A0E1E"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r w:rsidR="00D37797" w:rsidRPr="00D3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смеси пропана и </w:t>
      </w:r>
      <w:proofErr w:type="gramStart"/>
      <w:r w:rsidR="00D37797" w:rsidRPr="00D37797">
        <w:rPr>
          <w:rFonts w:ascii="Times New Roman" w:eastAsia="Times New Roman" w:hAnsi="Times New Roman" w:cs="Times New Roman"/>
          <w:sz w:val="24"/>
          <w:szCs w:val="24"/>
          <w:lang w:eastAsia="ru-RU"/>
        </w:rPr>
        <w:t>бутана</w:t>
      </w:r>
      <w:proofErr w:type="gramEnd"/>
      <w:r w:rsidR="00D37797" w:rsidRPr="00D3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технических</w:t>
      </w:r>
      <w:r w:rsidR="008A0E1E"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13.12.2019</w:t>
      </w:r>
      <w:r w:rsidR="00EB6045"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Протоколу № 2 рассмотрения вторых частей заявок на участие в запросе предложений в электронной форме на право заключения договора </w:t>
      </w:r>
      <w:r w:rsidR="008A0E1E"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r w:rsidR="00D37797" w:rsidRPr="00D3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смеси пропана и бутана технических </w:t>
      </w:r>
      <w:r w:rsidR="008A0E1E"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17</w:t>
      </w:r>
      <w:r w:rsidR="00C65767"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>.12</w:t>
      </w:r>
      <w:r w:rsidR="00EB6045"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.2019, Комиссия по закупке приняла решение признать </w:t>
      </w:r>
      <w:r w:rsidR="00770B63"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</w:t>
      </w:r>
      <w:r w:rsidR="00D263DD"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ими</w:t>
      </w:r>
      <w:r w:rsidR="00770B63"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требованиям Документации о проведении запроса предложений в электронной форме на право заключения договора поставки </w:t>
      </w:r>
      <w:r w:rsidR="00792245" w:rsidRPr="007922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смеси пропана и бутана технических </w:t>
      </w:r>
      <w:r w:rsidR="00770B63"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(участниками закупки являются только субъекты малого и среднего предпринимательства) (далее – Документация) </w:t>
      </w:r>
      <w:r w:rsidR="00D263DD"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первую и вторую части заявки, поступившей от Участника закупки</w:t>
      </w:r>
      <w:r w:rsidR="00E96091"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F6861" w:rsidRPr="0001130D" w:rsidRDefault="00D37797" w:rsidP="00770B63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EB6045" w:rsidRPr="0001130D" w:rsidRDefault="003B5D40" w:rsidP="00EB604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F6861" w:rsidRPr="000113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заседании </w:t>
      </w:r>
      <w:r w:rsidR="00B464AB"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</w:t>
      </w:r>
      <w:r w:rsidR="006F7D2E"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B6045"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ценов</w:t>
      </w:r>
      <w:r w:rsidR="006F7D2E"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r w:rsidR="00B464AB"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</w:t>
      </w:r>
      <w:r w:rsidR="006F7D2E"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B464AB"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7D2E"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B6045"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F7D2E"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</w:t>
      </w:r>
      <w:r w:rsidR="00EB6045"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6F7D2E"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B6045"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B464AB"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</w:t>
      </w:r>
      <w:r w:rsidR="006F7D2E"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B6045"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A30541" w:rsidRPr="0001130D" w:rsidRDefault="00A30541" w:rsidP="00A3054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8A0E1E" w:rsidRPr="0001130D" w:rsidRDefault="006F7D2E" w:rsidP="008A0E1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 w:rsidRPr="0001130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="00A30541" w:rsidRPr="0001130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A0E1E" w:rsidRPr="00011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«Озон»</w:t>
      </w:r>
      <w:r w:rsidR="008A0E1E" w:rsidRPr="0001130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«Озон»), </w:t>
      </w:r>
      <w:r w:rsidR="008A0E1E" w:rsidRPr="00011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18</w:t>
      </w:r>
      <w:r w:rsidR="00586BB7" w:rsidRPr="00011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3</w:t>
      </w:r>
      <w:r w:rsidR="008A0E1E" w:rsidRPr="00011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001, г. Мурманск, ул. Траловая, д. 13 </w:t>
      </w:r>
      <w:r w:rsidR="008A0E1E" w:rsidRPr="00011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8A0E1E" w:rsidRPr="00011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5191316428</w:t>
      </w:r>
      <w:r w:rsidR="008A0E1E" w:rsidRPr="00011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8A0E1E" w:rsidRPr="00011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519001001</w:t>
      </w:r>
      <w:r w:rsidR="008A0E1E" w:rsidRPr="00011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8A0E1E" w:rsidRPr="00011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1025100851775</w:t>
      </w:r>
      <w:r w:rsidR="008A0E1E" w:rsidRPr="00011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8A0E1E" w:rsidRPr="0001130D" w:rsidRDefault="008A0E1E" w:rsidP="008A0E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за единицу Товара (итого по всем позициям), предложенная Участником закупки: </w:t>
      </w:r>
      <w:r w:rsidR="008219E5"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>2 250</w:t>
      </w:r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НДС не облагается.</w:t>
      </w:r>
    </w:p>
    <w:p w:rsidR="008A0E1E" w:rsidRPr="0001130D" w:rsidRDefault="008A0E1E" w:rsidP="008A0E1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11.12.2019 </w:t>
      </w:r>
      <w:r w:rsidR="008219E5"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219E5"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8A0E1E" w:rsidRPr="0001130D" w:rsidRDefault="008A0E1E" w:rsidP="008A0E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8A0E1E" w:rsidRPr="0001130D" w:rsidRDefault="008A0E1E" w:rsidP="008A0E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30D">
        <w:rPr>
          <w:rFonts w:ascii="Times New Roman" w:hAnsi="Times New Roman" w:cs="Times New Roman"/>
          <w:sz w:val="24"/>
          <w:szCs w:val="24"/>
          <w:lang w:eastAsia="ru-RU"/>
        </w:rPr>
        <w:t>Страна происхождения Товара – Россия.</w:t>
      </w:r>
    </w:p>
    <w:p w:rsidR="00A30541" w:rsidRPr="0001130D" w:rsidRDefault="00A30541" w:rsidP="00A3054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B6045" w:rsidRPr="0001130D" w:rsidRDefault="00EB6045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0113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BD2115" w:rsidRPr="0001130D" w:rsidRDefault="00EB6045" w:rsidP="000C6D5A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01130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BD2115"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BD2115"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="00BD2115"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0E1E" w:rsidRPr="0001130D">
        <w:rPr>
          <w:rFonts w:ascii="Times New Roman" w:hAnsi="Times New Roman" w:cs="Times New Roman"/>
          <w:sz w:val="24"/>
          <w:szCs w:val="24"/>
        </w:rPr>
        <w:t>ООО «Озон»</w:t>
      </w:r>
      <w:r w:rsidR="00BD2115" w:rsidRPr="00011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D2115"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Документации</w:t>
      </w:r>
      <w:r w:rsidR="00BD2115"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BD2115"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="00BD2115" w:rsidRPr="0001130D">
        <w:rPr>
          <w:rFonts w:ascii="Times New Roman" w:hAnsi="Times New Roman" w:cs="Times New Roman"/>
          <w:sz w:val="24"/>
          <w:szCs w:val="24"/>
        </w:rPr>
        <w:t xml:space="preserve"> </w:t>
      </w:r>
      <w:r w:rsidR="008A0E1E" w:rsidRPr="0001130D">
        <w:rPr>
          <w:rFonts w:ascii="Times New Roman" w:hAnsi="Times New Roman" w:cs="Times New Roman"/>
          <w:sz w:val="24"/>
          <w:szCs w:val="24"/>
        </w:rPr>
        <w:t>ООО «Озон»</w:t>
      </w:r>
      <w:r w:rsidR="00BD2115" w:rsidRPr="000113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D2115"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перечень Участников запроса предложений в электронной форме</w:t>
      </w:r>
      <w:r w:rsidR="00BD2115"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2115" w:rsidRPr="0001130D" w:rsidRDefault="00BD2115" w:rsidP="00BD21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D2115" w:rsidRPr="0001130D" w:rsidRDefault="00BD2115" w:rsidP="00BD2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01130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270D2" w:rsidRPr="0001130D" w:rsidRDefault="00B270D2" w:rsidP="00B270D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70D2" w:rsidRPr="0001130D" w:rsidRDefault="00B270D2" w:rsidP="00B270D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предложений в электронной форме несостоявшимся на основании п. 7.5.3.10 Положения о закупке товаров, работ, услуг АО «МЭС» (ИНН 5190907139, ОГРН 1095190009111) и п. 4.12.4. Документации и оценить заявк</w:t>
      </w:r>
      <w:proofErr w:type="gramStart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 </w:t>
      </w:r>
      <w:r w:rsidR="008D2F37" w:rsidRPr="0001130D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="008D2F37" w:rsidRPr="0001130D">
        <w:rPr>
          <w:rFonts w:ascii="Times New Roman" w:hAnsi="Times New Roman" w:cs="Times New Roman"/>
          <w:sz w:val="24"/>
          <w:szCs w:val="24"/>
        </w:rPr>
        <w:t xml:space="preserve"> «Озон»</w:t>
      </w: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B270D2" w:rsidRPr="0001130D" w:rsidRDefault="00B270D2" w:rsidP="00B270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270D2" w:rsidRPr="0001130D" w:rsidRDefault="00B270D2" w:rsidP="00B27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CE66A6"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B270D2" w:rsidRPr="0001130D" w:rsidRDefault="00B270D2" w:rsidP="00B270D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70D2" w:rsidRPr="0001130D" w:rsidRDefault="00B270D2" w:rsidP="00B270D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5. </w:t>
      </w:r>
      <w:r w:rsidRPr="00011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</w:t>
      </w:r>
      <w:proofErr w:type="gramStart"/>
      <w:r w:rsidRPr="00011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соответствии</w:t>
      </w:r>
      <w:proofErr w:type="gramEnd"/>
      <w:r w:rsidRPr="00011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с п. 4.12. Документации Комиссией по закупке была произведена оценка заявк</w:t>
      </w:r>
      <w:proofErr w:type="gramStart"/>
      <w:r w:rsidRPr="00011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</w:t>
      </w:r>
      <w:r w:rsidR="00CE66A6" w:rsidRPr="0001130D">
        <w:rPr>
          <w:rFonts w:ascii="Times New Roman" w:hAnsi="Times New Roman" w:cs="Times New Roman"/>
          <w:b w:val="0"/>
          <w:color w:val="auto"/>
          <w:sz w:val="24"/>
          <w:szCs w:val="24"/>
        </w:rPr>
        <w:t>ООО</w:t>
      </w:r>
      <w:proofErr w:type="gramEnd"/>
      <w:r w:rsidR="00CE66A6" w:rsidRPr="0001130D">
        <w:rPr>
          <w:rFonts w:ascii="Times New Roman" w:hAnsi="Times New Roman" w:cs="Times New Roman"/>
          <w:b w:val="0"/>
          <w:color w:val="auto"/>
          <w:sz w:val="24"/>
          <w:szCs w:val="24"/>
        </w:rPr>
        <w:t> «Озон»</w:t>
      </w:r>
      <w:r w:rsidRPr="00011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B270D2" w:rsidRPr="0001130D" w:rsidRDefault="00B270D2" w:rsidP="00B270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оценивалась членами Комиссии по закупке по следующим критериям: </w:t>
      </w:r>
      <w:r w:rsidR="00586BB7"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86BB7" w:rsidRPr="0001130D">
        <w:rPr>
          <w:rFonts w:ascii="Times New Roman" w:hAnsi="Times New Roman" w:cs="Times New Roman"/>
          <w:sz w:val="24"/>
          <w:szCs w:val="24"/>
        </w:rPr>
        <w:t>Цена за единицу Товара (итого по всем позициям)</w:t>
      </w:r>
      <w:r w:rsidR="00586BB7"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>, «Опыт выполнения аналогичных поставок».</w:t>
      </w:r>
      <w:r w:rsidR="00586BB7"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270D2" w:rsidRPr="0001130D" w:rsidRDefault="00B270D2" w:rsidP="00B270D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На основании оценки</w:t>
      </w:r>
      <w:r w:rsidR="00AE4BA8"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 определен итоговый балл – 4</w:t>
      </w:r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B80591"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№1 к настоящему Протоколу).</w:t>
      </w:r>
    </w:p>
    <w:p w:rsidR="00B270D2" w:rsidRPr="0001130D" w:rsidRDefault="00B270D2" w:rsidP="00B270D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B270D2" w:rsidRPr="0001130D" w:rsidRDefault="00B270D2" w:rsidP="00B270D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</w:t>
      </w: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B6045" w:rsidRPr="0001130D" w:rsidRDefault="00EB6045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70D2" w:rsidRPr="0001130D" w:rsidRDefault="00B270D2" w:rsidP="00B270D2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результатам рассмотрения и оценки заявки принято решение заключить договор с </w:t>
      </w:r>
      <w:r w:rsidR="00CE66A6" w:rsidRPr="0001130D">
        <w:rPr>
          <w:rFonts w:ascii="Times New Roman" w:hAnsi="Times New Roman" w:cs="Times New Roman"/>
          <w:sz w:val="24"/>
          <w:szCs w:val="24"/>
        </w:rPr>
        <w:t>ООО «Озон»</w:t>
      </w:r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(юридический адрес: </w:t>
      </w:r>
      <w:r w:rsidR="00CE66A6" w:rsidRPr="0001130D">
        <w:rPr>
          <w:rFonts w:ascii="Times New Roman" w:eastAsia="Times New Roman" w:hAnsi="Times New Roman" w:cs="Times New Roman"/>
          <w:sz w:val="24"/>
          <w:szCs w:val="24"/>
          <w:lang w:eastAsia="ar-SA"/>
        </w:rPr>
        <w:t>18</w:t>
      </w:r>
      <w:r w:rsidR="00586BB7" w:rsidRPr="0001130D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CE66A6" w:rsidRPr="0001130D">
        <w:rPr>
          <w:rFonts w:ascii="Times New Roman" w:eastAsia="Times New Roman" w:hAnsi="Times New Roman" w:cs="Times New Roman"/>
          <w:sz w:val="24"/>
          <w:szCs w:val="24"/>
          <w:lang w:eastAsia="ar-SA"/>
        </w:rPr>
        <w:t>001, г. Мурманск, ул. Траловая, д. 13,</w:t>
      </w:r>
      <w:r w:rsidR="00AE4BA8" w:rsidRPr="000113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E66A6"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5191316428, КПП 519001001, ОГРН 1025100851775</w:t>
      </w:r>
      <w:r w:rsidRPr="0001130D">
        <w:rPr>
          <w:rFonts w:ascii="Times New Roman" w:hAnsi="Times New Roman" w:cs="Times New Roman"/>
          <w:sz w:val="24"/>
          <w:szCs w:val="24"/>
        </w:rPr>
        <w:t xml:space="preserve">, </w:t>
      </w:r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закупки, соответствующий требованиям Документации, </w:t>
      </w: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включенный в перечень Участников запроса предложений в электронной форме, заявка которого соответствует требованиям Документации</w:t>
      </w:r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условиях, указанных в заявке Участника</w:t>
      </w:r>
      <w:proofErr w:type="gramEnd"/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предложений в </w:t>
      </w:r>
      <w:r w:rsidR="00CE66A6"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 форме и в Документации</w:t>
      </w: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:rsidR="00A620D8" w:rsidRPr="0001130D" w:rsidRDefault="00B270D2" w:rsidP="00A620D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1130D">
        <w:rPr>
          <w:rFonts w:ascii="Times New Roman" w:hAnsi="Times New Roman" w:cs="Times New Roman"/>
          <w:b/>
          <w:bCs/>
          <w:sz w:val="24"/>
          <w:szCs w:val="24"/>
        </w:rPr>
        <w:t xml:space="preserve">6.1. Предмет </w:t>
      </w:r>
      <w:r w:rsidR="00A620D8" w:rsidRPr="0001130D">
        <w:rPr>
          <w:rFonts w:ascii="Times New Roman" w:eastAsia="Calibri" w:hAnsi="Times New Roman" w:cs="Times New Roman"/>
          <w:b/>
          <w:bCs/>
          <w:sz w:val="24"/>
          <w:szCs w:val="24"/>
        </w:rPr>
        <w:t>договора</w:t>
      </w:r>
      <w:r w:rsidR="00A620D8" w:rsidRPr="0001130D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A620D8" w:rsidRPr="0001130D">
        <w:rPr>
          <w:rFonts w:ascii="Times New Roman" w:eastAsia="Calibri" w:hAnsi="Times New Roman" w:cs="Times New Roman"/>
          <w:sz w:val="24"/>
          <w:szCs w:val="24"/>
        </w:rPr>
        <w:t xml:space="preserve">поставка смеси пропана и бутана </w:t>
      </w:r>
      <w:proofErr w:type="gramStart"/>
      <w:r w:rsidR="00A620D8" w:rsidRPr="0001130D">
        <w:rPr>
          <w:rFonts w:ascii="Times New Roman" w:eastAsia="Calibri" w:hAnsi="Times New Roman" w:cs="Times New Roman"/>
          <w:sz w:val="24"/>
          <w:szCs w:val="24"/>
        </w:rPr>
        <w:t>технических</w:t>
      </w:r>
      <w:proofErr w:type="gramEnd"/>
      <w:r w:rsidR="00A620D8" w:rsidRPr="000113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620D8" w:rsidRPr="0001130D">
        <w:rPr>
          <w:rFonts w:ascii="Times New Roman" w:eastAsia="Calibri" w:hAnsi="Times New Roman" w:cs="Times New Roman"/>
          <w:bCs/>
          <w:sz w:val="24"/>
          <w:szCs w:val="24"/>
        </w:rPr>
        <w:t>(далее – Товар).</w:t>
      </w:r>
    </w:p>
    <w:p w:rsidR="00A620D8" w:rsidRPr="0001130D" w:rsidRDefault="00A620D8" w:rsidP="00A620D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1130D">
        <w:rPr>
          <w:rFonts w:ascii="Times New Roman" w:eastAsia="Calibri" w:hAnsi="Times New Roman" w:cs="Times New Roman"/>
          <w:b/>
          <w:bCs/>
          <w:sz w:val="24"/>
          <w:szCs w:val="24"/>
        </w:rPr>
        <w:t>6.2.</w:t>
      </w:r>
      <w:r w:rsidRPr="000113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1130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</w:p>
    <w:p w:rsidR="00A620D8" w:rsidRPr="0001130D" w:rsidRDefault="00A620D8" w:rsidP="00A620D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1130D">
        <w:rPr>
          <w:rFonts w:ascii="Times New Roman" w:eastAsia="Calibri" w:hAnsi="Times New Roman" w:cs="Times New Roman"/>
          <w:bCs/>
          <w:sz w:val="24"/>
          <w:szCs w:val="24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Товара.</w:t>
      </w:r>
    </w:p>
    <w:p w:rsidR="00A620D8" w:rsidRPr="0001130D" w:rsidRDefault="00A620D8" w:rsidP="00A620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1130D">
        <w:rPr>
          <w:rFonts w:ascii="Times New Roman" w:eastAsia="Calibri" w:hAnsi="Times New Roman" w:cs="Times New Roman"/>
          <w:b/>
          <w:bCs/>
          <w:sz w:val="24"/>
          <w:szCs w:val="24"/>
        </w:rPr>
        <w:t>6.3. Цена за единицу Товара (итого по всем позициям)</w:t>
      </w:r>
      <w:r w:rsidRPr="0001130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2 250 (Две тысячи двести пятьдесят) рублей 00 копеек, НДС</w:t>
      </w:r>
      <w:r w:rsidR="006413A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не облагается</w:t>
      </w:r>
      <w:r w:rsidRPr="0001130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A620D8" w:rsidRPr="0001130D" w:rsidRDefault="00A620D8" w:rsidP="00A620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Указанная цена включает в себя себестоимость Товара, расходы на доставку до места назначения, ремонт, поверку, освидетельствование баллонов,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A620D8" w:rsidRPr="0001130D" w:rsidRDefault="00A620D8" w:rsidP="00A620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ru-RU"/>
        </w:rPr>
      </w:pPr>
      <w:r w:rsidRPr="0001130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Цена договора составляет не более 833 700 (Восемьсот тридцать три тысячи семьсот) рублей 00 копеек, НДС</w:t>
      </w:r>
      <w:r w:rsidR="002845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не облагается</w:t>
      </w:r>
      <w:r w:rsidRPr="0001130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Pr="000113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ru-RU"/>
        </w:rPr>
        <w:t xml:space="preserve">  </w:t>
      </w:r>
    </w:p>
    <w:p w:rsidR="00A620D8" w:rsidRPr="0001130D" w:rsidRDefault="00A620D8" w:rsidP="00A620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6.4.</w:t>
      </w: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130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Pr="0001130D">
        <w:rPr>
          <w:rFonts w:ascii="Times New Roman" w:eastAsia="Calibri" w:hAnsi="Times New Roman" w:cs="Times New Roman"/>
          <w:bCs/>
          <w:sz w:val="24"/>
          <w:szCs w:val="24"/>
        </w:rPr>
        <w:t>поставка осуществляется в течение 4 (Четырех) рабочих дней с момента подачи заявки. Заявки направляются по 30.11.2020 включительно.</w:t>
      </w:r>
    </w:p>
    <w:p w:rsidR="00CE66A6" w:rsidRPr="0001130D" w:rsidRDefault="006A0BFF" w:rsidP="00CE66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113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CE66A6" w:rsidRPr="000113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</w:t>
      </w:r>
      <w:r w:rsidR="00CE66A6"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E66A6" w:rsidRPr="000113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CE66A6" w:rsidRPr="0001130D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="00CE66A6" w:rsidRPr="0001130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E66A6" w:rsidRPr="0001130D" w:rsidRDefault="00CE66A6" w:rsidP="00CE66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Мурманск,  </w:t>
      </w:r>
      <w:proofErr w:type="gramStart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,15 </w:t>
      </w:r>
    </w:p>
    <w:p w:rsidR="00CE66A6" w:rsidRPr="0001130D" w:rsidRDefault="00CE66A6" w:rsidP="00CE66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Кола, Каменный остров, 3 </w:t>
      </w:r>
    </w:p>
    <w:p w:rsidR="00CE66A6" w:rsidRPr="0001130D" w:rsidRDefault="00CE66A6" w:rsidP="00CE66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Абрам-Мыс, ул. </w:t>
      </w:r>
      <w:proofErr w:type="gramStart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Судоремонтная</w:t>
      </w:r>
      <w:proofErr w:type="gramEnd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15</w:t>
      </w:r>
    </w:p>
    <w:p w:rsidR="00CE66A6" w:rsidRPr="0001130D" w:rsidRDefault="00CE66A6" w:rsidP="00CE66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 Мурмаши, ул. Тягунова,4 а</w:t>
      </w:r>
    </w:p>
    <w:p w:rsidR="00CE66A6" w:rsidRPr="0001130D" w:rsidRDefault="00CE66A6" w:rsidP="00CE66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</w:t>
      </w:r>
      <w:proofErr w:type="spellStart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Кильдинстрой</w:t>
      </w:r>
      <w:proofErr w:type="spellEnd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ул. Железнодорожный тупик,14</w:t>
      </w:r>
    </w:p>
    <w:p w:rsidR="00CE66A6" w:rsidRPr="0001130D" w:rsidRDefault="00CE66A6" w:rsidP="00CE66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Молочный, </w:t>
      </w:r>
      <w:proofErr w:type="spellStart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тер</w:t>
      </w:r>
      <w:proofErr w:type="gramStart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.п</w:t>
      </w:r>
      <w:proofErr w:type="gramEnd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тицефабрики</w:t>
      </w:r>
      <w:proofErr w:type="spellEnd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"Мурманская"</w:t>
      </w:r>
    </w:p>
    <w:p w:rsidR="00CE66A6" w:rsidRPr="0001130D" w:rsidRDefault="00CE66A6" w:rsidP="00CE66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</w:t>
      </w:r>
      <w:proofErr w:type="spellStart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Верхнетуломский</w:t>
      </w:r>
      <w:proofErr w:type="gramStart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,у</w:t>
      </w:r>
      <w:proofErr w:type="gramEnd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</w:t>
      </w:r>
      <w:proofErr w:type="spellEnd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Подунская,19 </w:t>
      </w:r>
    </w:p>
    <w:p w:rsidR="00CE66A6" w:rsidRPr="0001130D" w:rsidRDefault="00CE66A6" w:rsidP="00CE66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Заполярный </w:t>
      </w:r>
    </w:p>
    <w:p w:rsidR="00CE66A6" w:rsidRPr="0001130D" w:rsidRDefault="00CE66A6" w:rsidP="00CE66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</w:t>
      </w:r>
      <w:proofErr w:type="gramStart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Высокий</w:t>
      </w:r>
      <w:proofErr w:type="gramEnd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котельная</w:t>
      </w:r>
    </w:p>
    <w:p w:rsidR="00CE66A6" w:rsidRPr="0001130D" w:rsidRDefault="00CE66A6" w:rsidP="00CE66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Ловозеро, Вокуева,10</w:t>
      </w:r>
    </w:p>
    <w:p w:rsidR="00CE66A6" w:rsidRPr="0001130D" w:rsidRDefault="00CE66A6" w:rsidP="00CE66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Ревда, </w:t>
      </w:r>
      <w:proofErr w:type="spellStart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Умбозерская</w:t>
      </w:r>
      <w:proofErr w:type="spellEnd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6</w:t>
      </w:r>
    </w:p>
    <w:p w:rsidR="00CE66A6" w:rsidRPr="0001130D" w:rsidRDefault="00CE66A6" w:rsidP="00CE66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</w:t>
      </w:r>
      <w:proofErr w:type="spellStart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Шонгуй</w:t>
      </w:r>
      <w:proofErr w:type="spellEnd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котельная</w:t>
      </w:r>
    </w:p>
    <w:p w:rsidR="00CE66A6" w:rsidRPr="0001130D" w:rsidRDefault="006A0BFF" w:rsidP="00CE66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130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="00CE66A6" w:rsidRPr="0001130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.6. </w:t>
      </w:r>
      <w:r w:rsidR="00CE66A6" w:rsidRPr="000113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6A0BFF" w:rsidRPr="0001130D" w:rsidRDefault="006A0BFF" w:rsidP="006A0B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цена Договора может быть изменена при изменении общего количества поставляемого Товара. В </w:t>
      </w:r>
      <w:proofErr w:type="gramStart"/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возникновения необходимости изменения количества поставляемого Товара, предусмотренного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6A0BFF" w:rsidRPr="0001130D" w:rsidRDefault="006A0BFF" w:rsidP="006A0B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по заявкам </w:t>
      </w:r>
      <w:proofErr w:type="gramStart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Покупателя</w:t>
      </w:r>
      <w:proofErr w:type="gramEnd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которых указывается наименование и количество Товара.  Не заказанный Товар не поставляется, не принимается и не оплачивается Покупателем. </w:t>
      </w:r>
    </w:p>
    <w:p w:rsidR="006A0BFF" w:rsidRPr="0001130D" w:rsidRDefault="006A0BFF" w:rsidP="006A0B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 случае, если в течение срока действия Договора от Покупателя не поступит заявок на поставку Товара, указанного в Спецификации (Приложение № 1 Договора),  или на поставку части Товара, указанного в Спецификации (Приложение № 1 Договора),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</w:t>
      </w:r>
      <w:proofErr w:type="gramStart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таком</w:t>
      </w:r>
      <w:proofErr w:type="gramEnd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 и/или убытки (в том числе упущенную выгоду).</w:t>
      </w:r>
    </w:p>
    <w:p w:rsidR="006A0BFF" w:rsidRPr="0001130D" w:rsidRDefault="006A0BFF" w:rsidP="006A0B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  расходы по проведению экспертизы относятся на счет Покупателя.</w:t>
      </w:r>
    </w:p>
    <w:p w:rsidR="006A0BFF" w:rsidRPr="0001130D" w:rsidRDefault="006A0BFF" w:rsidP="006A0B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proofErr w:type="gramStart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 </w:t>
      </w:r>
    </w:p>
    <w:p w:rsidR="006A0BFF" w:rsidRPr="0001130D" w:rsidRDefault="006A0BFF" w:rsidP="006A0B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6A0BFF" w:rsidRPr="0001130D" w:rsidRDefault="006A0BFF" w:rsidP="006A0B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(технический паспорт, сертификат, удостоверение о качестве и т.п.) а так 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  <w:proofErr w:type="gramEnd"/>
    </w:p>
    <w:p w:rsidR="006A0BFF" w:rsidRPr="0001130D" w:rsidRDefault="006A0BFF" w:rsidP="006A0B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6A0BFF" w:rsidRPr="0001130D" w:rsidRDefault="006A0BFF" w:rsidP="006A0B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Транспортная накладная, указанная в п.2.2. Договора, оформляется:</w:t>
      </w:r>
    </w:p>
    <w:p w:rsidR="006A0BFF" w:rsidRPr="0001130D" w:rsidRDefault="006A0BFF" w:rsidP="006A0B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A0BFF" w:rsidRPr="0001130D" w:rsidRDefault="006A0BFF" w:rsidP="006A0B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A0BFF" w:rsidRPr="0001130D" w:rsidRDefault="006A0BFF" w:rsidP="006A0BFF">
      <w:pPr>
        <w:spacing w:after="0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Доставка в рабочие дни с 08.00 до 12.00 и с 13.00 до 16.12.</w:t>
      </w:r>
    </w:p>
    <w:p w:rsidR="006A0BFF" w:rsidRPr="0001130D" w:rsidRDefault="006A0BFF" w:rsidP="00421D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Ремонт, поверка, освидетельствование баллонов осуществляются за счет Поставщика в течение всего срока действия настоящего Договора.</w:t>
      </w:r>
    </w:p>
    <w:p w:rsidR="00CE66A6" w:rsidRPr="0001130D" w:rsidRDefault="006F70B6" w:rsidP="00CE66A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CE66A6" w:rsidRPr="000113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Иные условия: </w:t>
      </w:r>
    </w:p>
    <w:p w:rsidR="000C6D5A" w:rsidRPr="000C6D5A" w:rsidRDefault="000C6D5A" w:rsidP="000C6D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поставляется новым и изготовленным не ранее октября 2019 года</w:t>
      </w:r>
      <w:r w:rsidRPr="000C6D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C6D5A" w:rsidRPr="000C6D5A" w:rsidRDefault="000C6D5A" w:rsidP="000C6D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D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Гарантийный срок хранения на Товар устанавливается 5 месяцев с момента приемки Товара Покупателем. </w:t>
      </w:r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C6D5A" w:rsidRPr="000C6D5A" w:rsidRDefault="000C6D5A" w:rsidP="000C6D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D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исполнения 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 </w:t>
      </w:r>
    </w:p>
    <w:p w:rsidR="00CE66A6" w:rsidRPr="0001130D" w:rsidRDefault="006F70B6" w:rsidP="00CE66A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130D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CE66A6" w:rsidRPr="0001130D">
        <w:rPr>
          <w:rFonts w:ascii="Times New Roman" w:eastAsia="Calibri" w:hAnsi="Times New Roman" w:cs="Times New Roman"/>
          <w:b/>
          <w:bCs/>
          <w:sz w:val="24"/>
          <w:szCs w:val="24"/>
        </w:rPr>
        <w:t>.8.</w:t>
      </w:r>
      <w:r w:rsidR="00CE66A6" w:rsidRPr="000113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</w:p>
    <w:p w:rsidR="00CE66A6" w:rsidRPr="0001130D" w:rsidRDefault="00CE66A6" w:rsidP="00CE66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</w:t>
      </w:r>
      <w:r w:rsidRPr="000113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заявке</w:t>
      </w: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</w:t>
      </w:r>
      <w:bookmarkStart w:id="9" w:name="_GoBack"/>
      <w:bookmarkEnd w:id="9"/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универсального передаточного документа и получения от Поставщика оригиналов счета на оплату, транспортной накладной).</w:t>
      </w:r>
      <w:proofErr w:type="gramEnd"/>
    </w:p>
    <w:p w:rsidR="006F70B6" w:rsidRPr="0001130D" w:rsidRDefault="006F70B6" w:rsidP="00CE66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6.9. Страна происхождения Товара</w:t>
      </w: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Россия.</w:t>
      </w:r>
    </w:p>
    <w:p w:rsidR="00FE61EF" w:rsidRPr="0001130D" w:rsidRDefault="00FE61EF" w:rsidP="00B270D2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70D2" w:rsidRPr="0001130D" w:rsidRDefault="00B270D2" w:rsidP="00B270D2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proofErr w:type="gramStart"/>
      <w:r w:rsidRPr="000113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Pr="000113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 № 925 от 16.09.2016 «О 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</w:t>
      </w:r>
      <w:r w:rsidRPr="0001130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работам, услугам, выполняемым, оказываемым иностранными лицами» </w:t>
      </w:r>
      <w:r w:rsidRPr="000113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01130D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Pr="0001130D">
        <w:rPr>
          <w:rFonts w:ascii="Times New Roman" w:eastAsia="Calibri" w:hAnsi="Times New Roman" w:cs="Times New Roman"/>
          <w:sz w:val="24"/>
          <w:szCs w:val="24"/>
          <w:lang w:eastAsia="ru-RU"/>
        </w:rPr>
        <w:t>. а) п. 4.12.2.</w:t>
      </w:r>
      <w:proofErr w:type="gramEnd"/>
      <w:r w:rsidRPr="000113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</w:t>
      </w:r>
      <w:proofErr w:type="gramStart"/>
      <w:r w:rsidRPr="0001130D">
        <w:rPr>
          <w:rFonts w:ascii="Times New Roman" w:eastAsia="Calibri" w:hAnsi="Times New Roman" w:cs="Times New Roman"/>
          <w:sz w:val="24"/>
          <w:szCs w:val="24"/>
          <w:lang w:eastAsia="ru-RU"/>
        </w:rPr>
        <w:t>несостоявшейся</w:t>
      </w:r>
      <w:proofErr w:type="gramEnd"/>
      <w:r w:rsidRPr="000113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договор заключается с единственным участником </w:t>
      </w: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01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01130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B270D2" w:rsidRPr="0001130D" w:rsidRDefault="00B270D2" w:rsidP="00B270D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1130D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B270D2" w:rsidRPr="0001130D" w:rsidRDefault="00B270D2" w:rsidP="00B270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130D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B270D2" w:rsidRPr="0001130D" w:rsidRDefault="00B270D2" w:rsidP="00B270D2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B31329" w:rsidRPr="0001130D" w:rsidRDefault="00B31329" w:rsidP="00B313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0" w:name="_Hlk14788270"/>
      <w:r w:rsidRPr="00011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B31329" w:rsidRPr="0001130D" w:rsidTr="00B56E02">
        <w:trPr>
          <w:trHeight w:val="528"/>
        </w:trPr>
        <w:tc>
          <w:tcPr>
            <w:tcW w:w="5511" w:type="dxa"/>
          </w:tcPr>
          <w:p w:rsidR="00B31329" w:rsidRPr="0001130D" w:rsidRDefault="00B31329" w:rsidP="00B56E0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1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B31329" w:rsidRPr="0001130D" w:rsidRDefault="00B31329" w:rsidP="00B56E0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13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B31329" w:rsidRPr="0001130D" w:rsidRDefault="00B31329" w:rsidP="00B56E02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1329" w:rsidRPr="0001130D" w:rsidRDefault="00B31329" w:rsidP="00B56E02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1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bookmarkEnd w:id="10"/>
    </w:tbl>
    <w:tbl>
      <w:tblPr>
        <w:tblStyle w:val="21"/>
        <w:tblW w:w="1003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7E3FE4" w:rsidRPr="0001130D" w:rsidTr="00DB7308">
        <w:trPr>
          <w:trHeight w:val="568"/>
        </w:trPr>
        <w:tc>
          <w:tcPr>
            <w:tcW w:w="5495" w:type="dxa"/>
          </w:tcPr>
          <w:p w:rsidR="007E3FE4" w:rsidRPr="0001130D" w:rsidRDefault="007E3FE4" w:rsidP="00DB730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7E3FE4" w:rsidRPr="0001130D" w:rsidRDefault="007E3FE4" w:rsidP="00DB730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13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7E3FE4" w:rsidRPr="0001130D" w:rsidRDefault="007E3FE4" w:rsidP="00DB730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7E3FE4" w:rsidRPr="0001130D" w:rsidTr="00DB7308">
        <w:trPr>
          <w:trHeight w:val="568"/>
        </w:trPr>
        <w:tc>
          <w:tcPr>
            <w:tcW w:w="5495" w:type="dxa"/>
            <w:hideMark/>
          </w:tcPr>
          <w:p w:rsidR="007E3FE4" w:rsidRPr="0001130D" w:rsidRDefault="007E3FE4" w:rsidP="00DB730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1130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А.В. Тишкин</w:t>
            </w:r>
          </w:p>
        </w:tc>
        <w:tc>
          <w:tcPr>
            <w:tcW w:w="4536" w:type="dxa"/>
            <w:hideMark/>
          </w:tcPr>
          <w:p w:rsidR="007E3FE4" w:rsidRPr="0001130D" w:rsidRDefault="007E3FE4" w:rsidP="00DB7308">
            <w:pPr>
              <w:ind w:right="-83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113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E3FE4" w:rsidRPr="0001130D" w:rsidTr="00DB7308">
        <w:trPr>
          <w:trHeight w:val="568"/>
        </w:trPr>
        <w:tc>
          <w:tcPr>
            <w:tcW w:w="5495" w:type="dxa"/>
            <w:hideMark/>
          </w:tcPr>
          <w:p w:rsidR="007E3FE4" w:rsidRPr="0001130D" w:rsidRDefault="007E3FE4" w:rsidP="00DB730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1130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Е.А. </w:t>
            </w:r>
            <w:proofErr w:type="spellStart"/>
            <w:r w:rsidRPr="0001130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Малахаева</w:t>
            </w:r>
            <w:proofErr w:type="spellEnd"/>
          </w:p>
        </w:tc>
        <w:tc>
          <w:tcPr>
            <w:tcW w:w="4536" w:type="dxa"/>
            <w:hideMark/>
          </w:tcPr>
          <w:p w:rsidR="007E3FE4" w:rsidRPr="0001130D" w:rsidRDefault="007E3FE4" w:rsidP="00DB730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113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E3FE4" w:rsidRPr="0001130D" w:rsidTr="00DB7308">
        <w:trPr>
          <w:trHeight w:val="1136"/>
        </w:trPr>
        <w:tc>
          <w:tcPr>
            <w:tcW w:w="5495" w:type="dxa"/>
          </w:tcPr>
          <w:p w:rsidR="007E3FE4" w:rsidRPr="0001130D" w:rsidRDefault="007E3FE4" w:rsidP="00DB730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3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Д.А. Кузнецов </w:t>
            </w:r>
          </w:p>
          <w:p w:rsidR="007E3FE4" w:rsidRPr="0001130D" w:rsidRDefault="007E3FE4" w:rsidP="00DB7308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7E3FE4" w:rsidRPr="0001130D" w:rsidRDefault="007E3FE4" w:rsidP="00DB730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3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И.В. Беляева </w:t>
            </w:r>
          </w:p>
          <w:p w:rsidR="007E3FE4" w:rsidRPr="0001130D" w:rsidRDefault="007E3FE4" w:rsidP="00DB730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E3FE4" w:rsidRPr="0001130D" w:rsidRDefault="007E3FE4" w:rsidP="00DB730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3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И.Н. Витязев</w:t>
            </w:r>
          </w:p>
          <w:p w:rsidR="007E3FE4" w:rsidRPr="0001130D" w:rsidRDefault="007E3FE4" w:rsidP="00DB730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7E3FE4" w:rsidRPr="0001130D" w:rsidRDefault="007E3FE4" w:rsidP="00DB730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13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___________________ </w:t>
            </w:r>
            <w:r w:rsidRPr="0001130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7E3FE4" w:rsidRPr="0001130D" w:rsidRDefault="007E3FE4" w:rsidP="00DB730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E3FE4" w:rsidRPr="0001130D" w:rsidRDefault="007E3FE4" w:rsidP="00DB730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3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</w:t>
            </w:r>
          </w:p>
          <w:p w:rsidR="007E3FE4" w:rsidRPr="0001130D" w:rsidRDefault="007E3FE4" w:rsidP="00DB730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E3FE4" w:rsidRPr="0001130D" w:rsidRDefault="007E3FE4" w:rsidP="00DB730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3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7E3FE4" w:rsidRPr="0001130D" w:rsidRDefault="007E3FE4" w:rsidP="007E3FE4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1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7E3FE4" w:rsidRPr="0001130D" w:rsidRDefault="007E3FE4" w:rsidP="007E3FE4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3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В.М. Бычкова </w:t>
      </w:r>
      <w:r w:rsidRPr="0001130D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01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</w:p>
    <w:p w:rsidR="00C75FA1" w:rsidRPr="0001130D" w:rsidRDefault="00C75FA1" w:rsidP="00B313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C75FA1" w:rsidRPr="0001130D" w:rsidSect="001A1287">
      <w:headerReference w:type="default" r:id="rId9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524" w:rsidRDefault="00CB1524" w:rsidP="00167DDE">
      <w:pPr>
        <w:spacing w:after="0" w:line="240" w:lineRule="auto"/>
      </w:pPr>
      <w:r>
        <w:separator/>
      </w:r>
    </w:p>
  </w:endnote>
  <w:endnote w:type="continuationSeparator" w:id="0">
    <w:p w:rsidR="00CB1524" w:rsidRDefault="00CB152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524" w:rsidRDefault="00CB1524" w:rsidP="00167DDE">
      <w:pPr>
        <w:spacing w:after="0" w:line="240" w:lineRule="auto"/>
      </w:pPr>
      <w:r>
        <w:separator/>
      </w:r>
    </w:p>
  </w:footnote>
  <w:footnote w:type="continuationSeparator" w:id="0">
    <w:p w:rsidR="00CB1524" w:rsidRDefault="00CB152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72481B" w:rsidRDefault="00F34289" w:rsidP="00EE4C7D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23EC5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72481B" w:rsidRDefault="0072481B" w:rsidP="0072481B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right"/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                       </w:t>
        </w:r>
        <w:r w:rsidR="00B55A8D" w:rsidRPr="0072481B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Pr="0072481B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оценки и сопоставления заявок на участие в запросе предложений в электронной форме </w:t>
        </w:r>
      </w:p>
      <w:p w:rsidR="009E0260" w:rsidRDefault="0072481B" w:rsidP="0040015B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2481B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на право заключения договора поставки</w:t>
        </w:r>
        <w:r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40015B" w:rsidRPr="0040015B">
          <w:rPr>
            <w:rFonts w:ascii="Times New Roman" w:hAnsi="Times New Roman" w:cs="Times New Roman"/>
            <w:sz w:val="16"/>
            <w:szCs w:val="16"/>
          </w:rPr>
          <w:t xml:space="preserve">смеси пропана и бутана </w:t>
        </w:r>
        <w:proofErr w:type="gramStart"/>
        <w:r w:rsidR="0040015B" w:rsidRPr="0040015B">
          <w:rPr>
            <w:rFonts w:ascii="Times New Roman" w:hAnsi="Times New Roman" w:cs="Times New Roman"/>
            <w:sz w:val="16"/>
            <w:szCs w:val="16"/>
          </w:rPr>
          <w:t>технических</w:t>
        </w:r>
        <w:proofErr w:type="gramEnd"/>
        <w:r w:rsidR="0040015B" w:rsidRPr="0040015B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72481B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(итоговый протокол)</w:t>
        </w:r>
        <w:r w:rsidR="00DE6C10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A223B1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9D020A"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65767"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.2019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D23EC5" w:rsidP="00A223B1">
        <w:pPr>
          <w:tabs>
            <w:tab w:val="center" w:pos="4677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4FA23B6"/>
    <w:multiLevelType w:val="multilevel"/>
    <w:tmpl w:val="675CCA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A777DB5"/>
    <w:multiLevelType w:val="multilevel"/>
    <w:tmpl w:val="AFD0626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1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D72222"/>
    <w:multiLevelType w:val="multilevel"/>
    <w:tmpl w:val="3C8E5E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BF5229D"/>
    <w:multiLevelType w:val="multilevel"/>
    <w:tmpl w:val="36C6DC1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2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8"/>
  </w:num>
  <w:num w:numId="3">
    <w:abstractNumId w:val="30"/>
  </w:num>
  <w:num w:numId="4">
    <w:abstractNumId w:val="22"/>
  </w:num>
  <w:num w:numId="5">
    <w:abstractNumId w:val="34"/>
  </w:num>
  <w:num w:numId="6">
    <w:abstractNumId w:val="17"/>
  </w:num>
  <w:num w:numId="7">
    <w:abstractNumId w:val="6"/>
  </w:num>
  <w:num w:numId="8">
    <w:abstractNumId w:val="23"/>
  </w:num>
  <w:num w:numId="9">
    <w:abstractNumId w:val="19"/>
  </w:num>
  <w:num w:numId="10">
    <w:abstractNumId w:val="8"/>
  </w:num>
  <w:num w:numId="11">
    <w:abstractNumId w:val="25"/>
  </w:num>
  <w:num w:numId="12">
    <w:abstractNumId w:val="15"/>
  </w:num>
  <w:num w:numId="13">
    <w:abstractNumId w:val="27"/>
  </w:num>
  <w:num w:numId="14">
    <w:abstractNumId w:val="32"/>
  </w:num>
  <w:num w:numId="15">
    <w:abstractNumId w:val="4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31"/>
  </w:num>
  <w:num w:numId="19">
    <w:abstractNumId w:val="16"/>
  </w:num>
  <w:num w:numId="20">
    <w:abstractNumId w:val="20"/>
  </w:num>
  <w:num w:numId="21">
    <w:abstractNumId w:val="26"/>
  </w:num>
  <w:num w:numId="22">
    <w:abstractNumId w:val="12"/>
  </w:num>
  <w:num w:numId="23">
    <w:abstractNumId w:val="1"/>
  </w:num>
  <w:num w:numId="24">
    <w:abstractNumId w:val="0"/>
  </w:num>
  <w:num w:numId="25">
    <w:abstractNumId w:val="9"/>
  </w:num>
  <w:num w:numId="26">
    <w:abstractNumId w:val="14"/>
  </w:num>
  <w:num w:numId="27">
    <w:abstractNumId w:val="11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3"/>
  </w:num>
  <w:num w:numId="33">
    <w:abstractNumId w:val="7"/>
  </w:num>
  <w:num w:numId="34">
    <w:abstractNumId w:val="33"/>
  </w:num>
  <w:num w:numId="35">
    <w:abstractNumId w:val="5"/>
  </w:num>
  <w:num w:numId="36">
    <w:abstractNumId w:val="3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24"/>
  </w:num>
  <w:num w:numId="41">
    <w:abstractNumId w:val="10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30D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8B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477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2FCB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6D5A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39EB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2F15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9F9"/>
    <w:rsid w:val="00171F8B"/>
    <w:rsid w:val="001724D3"/>
    <w:rsid w:val="00172F0A"/>
    <w:rsid w:val="00173F53"/>
    <w:rsid w:val="001756A5"/>
    <w:rsid w:val="001769E0"/>
    <w:rsid w:val="00176A58"/>
    <w:rsid w:val="001817A5"/>
    <w:rsid w:val="0018274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4D6D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62F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565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7C8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6040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3B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62E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3CC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E69B8"/>
    <w:rsid w:val="003F04B7"/>
    <w:rsid w:val="003F2013"/>
    <w:rsid w:val="003F206D"/>
    <w:rsid w:val="003F3B72"/>
    <w:rsid w:val="003F3CC9"/>
    <w:rsid w:val="003F3E82"/>
    <w:rsid w:val="003F420E"/>
    <w:rsid w:val="003F44FC"/>
    <w:rsid w:val="003F5204"/>
    <w:rsid w:val="003F7049"/>
    <w:rsid w:val="003F734A"/>
    <w:rsid w:val="0040015B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9DD"/>
    <w:rsid w:val="00414B22"/>
    <w:rsid w:val="00414E05"/>
    <w:rsid w:val="004155B0"/>
    <w:rsid w:val="00415914"/>
    <w:rsid w:val="00416B52"/>
    <w:rsid w:val="00417BC8"/>
    <w:rsid w:val="00421DD4"/>
    <w:rsid w:val="00422206"/>
    <w:rsid w:val="004229F9"/>
    <w:rsid w:val="00422C5F"/>
    <w:rsid w:val="00423401"/>
    <w:rsid w:val="00424C6A"/>
    <w:rsid w:val="00425119"/>
    <w:rsid w:val="004256E3"/>
    <w:rsid w:val="00425EBC"/>
    <w:rsid w:val="00425F7A"/>
    <w:rsid w:val="00426F08"/>
    <w:rsid w:val="004276EF"/>
    <w:rsid w:val="004303F1"/>
    <w:rsid w:val="00431386"/>
    <w:rsid w:val="0043184D"/>
    <w:rsid w:val="004327CF"/>
    <w:rsid w:val="00433EC7"/>
    <w:rsid w:val="00434A73"/>
    <w:rsid w:val="00434D1C"/>
    <w:rsid w:val="00434FCA"/>
    <w:rsid w:val="00435360"/>
    <w:rsid w:val="004355FB"/>
    <w:rsid w:val="00436D62"/>
    <w:rsid w:val="004375DD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3E21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768C4"/>
    <w:rsid w:val="0048005F"/>
    <w:rsid w:val="00480B0E"/>
    <w:rsid w:val="00480BE5"/>
    <w:rsid w:val="00480ECE"/>
    <w:rsid w:val="00481634"/>
    <w:rsid w:val="00481E39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6CE3"/>
    <w:rsid w:val="004B72C9"/>
    <w:rsid w:val="004B734C"/>
    <w:rsid w:val="004B7471"/>
    <w:rsid w:val="004C016F"/>
    <w:rsid w:val="004C0FC7"/>
    <w:rsid w:val="004C2E35"/>
    <w:rsid w:val="004C366D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4189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07D90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6BB7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568D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6779"/>
    <w:rsid w:val="005F7265"/>
    <w:rsid w:val="005F76B5"/>
    <w:rsid w:val="0060060F"/>
    <w:rsid w:val="00600EAD"/>
    <w:rsid w:val="00601336"/>
    <w:rsid w:val="00601CFB"/>
    <w:rsid w:val="00603221"/>
    <w:rsid w:val="006045EC"/>
    <w:rsid w:val="00605E69"/>
    <w:rsid w:val="00607114"/>
    <w:rsid w:val="00607FB7"/>
    <w:rsid w:val="006108DE"/>
    <w:rsid w:val="006109D3"/>
    <w:rsid w:val="00610AC9"/>
    <w:rsid w:val="00611C67"/>
    <w:rsid w:val="006120B6"/>
    <w:rsid w:val="00612893"/>
    <w:rsid w:val="00613982"/>
    <w:rsid w:val="00613D97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3AD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0BFF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0B6"/>
    <w:rsid w:val="006F7D2E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81B"/>
    <w:rsid w:val="00724C72"/>
    <w:rsid w:val="00724D46"/>
    <w:rsid w:val="00724DE0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0B63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9A"/>
    <w:rsid w:val="007921C7"/>
    <w:rsid w:val="00792245"/>
    <w:rsid w:val="007928E6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3FE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9E5"/>
    <w:rsid w:val="00821F02"/>
    <w:rsid w:val="0082231F"/>
    <w:rsid w:val="00822D69"/>
    <w:rsid w:val="00824169"/>
    <w:rsid w:val="008243A9"/>
    <w:rsid w:val="008249A7"/>
    <w:rsid w:val="00824C01"/>
    <w:rsid w:val="0082644D"/>
    <w:rsid w:val="008269A2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7F9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0B75"/>
    <w:rsid w:val="00871A5F"/>
    <w:rsid w:val="00871B69"/>
    <w:rsid w:val="00871DC0"/>
    <w:rsid w:val="00873CA3"/>
    <w:rsid w:val="00873E3F"/>
    <w:rsid w:val="008743CE"/>
    <w:rsid w:val="00874839"/>
    <w:rsid w:val="00874A1A"/>
    <w:rsid w:val="00875C92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E1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30D"/>
    <w:rsid w:val="008B0529"/>
    <w:rsid w:val="008B0B31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594"/>
    <w:rsid w:val="008B7846"/>
    <w:rsid w:val="008B7C04"/>
    <w:rsid w:val="008C0310"/>
    <w:rsid w:val="008C0B21"/>
    <w:rsid w:val="008C0C43"/>
    <w:rsid w:val="008C115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2F37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7DC"/>
    <w:rsid w:val="00914804"/>
    <w:rsid w:val="00914998"/>
    <w:rsid w:val="00914CFD"/>
    <w:rsid w:val="00915AC0"/>
    <w:rsid w:val="00917617"/>
    <w:rsid w:val="0091797A"/>
    <w:rsid w:val="00917CF6"/>
    <w:rsid w:val="0092038C"/>
    <w:rsid w:val="009215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012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584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935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20A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56E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761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3B1"/>
    <w:rsid w:val="00A22579"/>
    <w:rsid w:val="00A2274B"/>
    <w:rsid w:val="00A229DB"/>
    <w:rsid w:val="00A2459E"/>
    <w:rsid w:val="00A245FF"/>
    <w:rsid w:val="00A2483E"/>
    <w:rsid w:val="00A25419"/>
    <w:rsid w:val="00A27340"/>
    <w:rsid w:val="00A27843"/>
    <w:rsid w:val="00A27A28"/>
    <w:rsid w:val="00A27ACF"/>
    <w:rsid w:val="00A3013F"/>
    <w:rsid w:val="00A30541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0D8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1A4"/>
    <w:rsid w:val="00AE3B4B"/>
    <w:rsid w:val="00AE4058"/>
    <w:rsid w:val="00AE42CC"/>
    <w:rsid w:val="00AE4BA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0D2"/>
    <w:rsid w:val="00B2742B"/>
    <w:rsid w:val="00B27C56"/>
    <w:rsid w:val="00B30B2A"/>
    <w:rsid w:val="00B31329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4AB"/>
    <w:rsid w:val="00B46D5F"/>
    <w:rsid w:val="00B47180"/>
    <w:rsid w:val="00B47281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591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6A17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1F4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3EB7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115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0289"/>
    <w:rsid w:val="00C624BF"/>
    <w:rsid w:val="00C63247"/>
    <w:rsid w:val="00C63C46"/>
    <w:rsid w:val="00C653ED"/>
    <w:rsid w:val="00C65767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4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6A6"/>
    <w:rsid w:val="00CE6E79"/>
    <w:rsid w:val="00CE6F17"/>
    <w:rsid w:val="00CE7113"/>
    <w:rsid w:val="00CE719E"/>
    <w:rsid w:val="00CE7994"/>
    <w:rsid w:val="00CE7BAA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3C8E"/>
    <w:rsid w:val="00D23EC5"/>
    <w:rsid w:val="00D24826"/>
    <w:rsid w:val="00D263DD"/>
    <w:rsid w:val="00D26DF2"/>
    <w:rsid w:val="00D2712C"/>
    <w:rsid w:val="00D27354"/>
    <w:rsid w:val="00D30145"/>
    <w:rsid w:val="00D3100B"/>
    <w:rsid w:val="00D3121F"/>
    <w:rsid w:val="00D31603"/>
    <w:rsid w:val="00D32BEF"/>
    <w:rsid w:val="00D32E36"/>
    <w:rsid w:val="00D3302F"/>
    <w:rsid w:val="00D336D9"/>
    <w:rsid w:val="00D34D20"/>
    <w:rsid w:val="00D35DD3"/>
    <w:rsid w:val="00D35FE4"/>
    <w:rsid w:val="00D373F6"/>
    <w:rsid w:val="00D37797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D6A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3DB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5EB6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C10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3B6A"/>
    <w:rsid w:val="00E04074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D36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C68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5D98"/>
    <w:rsid w:val="00E86ACE"/>
    <w:rsid w:val="00E87588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091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045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39B2"/>
    <w:rsid w:val="00EE487C"/>
    <w:rsid w:val="00EE4C49"/>
    <w:rsid w:val="00EE4C7D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055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E61EF"/>
    <w:rsid w:val="00FF1160"/>
    <w:rsid w:val="00FF16EB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620D8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21">
    <w:name w:val="Сетка таблицы2"/>
    <w:basedOn w:val="a2"/>
    <w:next w:val="af3"/>
    <w:uiPriority w:val="59"/>
    <w:rsid w:val="007E3FE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620D8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21">
    <w:name w:val="Сетка таблицы2"/>
    <w:basedOn w:val="a2"/>
    <w:next w:val="af3"/>
    <w:uiPriority w:val="59"/>
    <w:rsid w:val="007E3FE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FEB39-0DF1-415A-9348-D1E90E28D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6</Pages>
  <Words>2513</Words>
  <Characters>14327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112</cp:revision>
  <cp:lastPrinted>2019-12-19T08:15:00Z</cp:lastPrinted>
  <dcterms:created xsi:type="dcterms:W3CDTF">2019-10-11T07:15:00Z</dcterms:created>
  <dcterms:modified xsi:type="dcterms:W3CDTF">2019-12-19T09:58:00Z</dcterms:modified>
</cp:coreProperties>
</file>